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9" w:rsidRDefault="008D19B9" w:rsidP="008D19B9">
      <w:pPr>
        <w:pStyle w:val="Titolo1"/>
        <w:shd w:val="clear" w:color="auto" w:fill="FFFFFF"/>
        <w:spacing w:before="0"/>
        <w:jc w:val="center"/>
      </w:pPr>
      <w:bookmarkStart w:id="0" w:name="_GoBack"/>
      <w:bookmarkEnd w:id="0"/>
      <w:r>
        <w:rPr>
          <w:rFonts w:ascii="Calibri" w:hAnsi="Calibri"/>
          <w:color w:val="1F497D"/>
          <w:sz w:val="44"/>
          <w:szCs w:val="44"/>
        </w:rPr>
        <w:t>Concorso per l’Accademia Aeronautica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b w:val="0"/>
          <w:noProof/>
          <w:color w:val="1F497D"/>
          <w:sz w:val="22"/>
          <w:szCs w:val="22"/>
        </w:rPr>
        <w:drawing>
          <wp:inline distT="0" distB="0" distL="0" distR="0">
            <wp:extent cx="5591175" cy="2533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L’8 gennaio 2021 è stato pubblicato sulla Gazzetta Ufficiale il bando di concorso per l'ammissione di </w:t>
      </w:r>
      <w:r>
        <w:rPr>
          <w:rFonts w:ascii="Calibri" w:hAnsi="Calibri"/>
          <w:color w:val="000000"/>
        </w:rPr>
        <w:t>105 allievi ufficiali</w:t>
      </w:r>
      <w:r>
        <w:rPr>
          <w:rFonts w:ascii="Calibri" w:hAnsi="Calibri"/>
          <w:b w:val="0"/>
          <w:bCs w:val="0"/>
          <w:color w:val="000000"/>
        </w:rPr>
        <w:t xml:space="preserve"> alla prima classe dei corsi normali dell'Accademia Aeronautica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La data di scadenza del concorso è </w:t>
      </w:r>
      <w:r>
        <w:rPr>
          <w:rFonts w:ascii="Calibri" w:hAnsi="Calibri"/>
          <w:color w:val="000000"/>
        </w:rPr>
        <w:t>16 febbraio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 xml:space="preserve">Le informazioni generali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57A4C" w:rsidP="008D19B9">
      <w:pPr>
        <w:pStyle w:val="Titolo1"/>
        <w:shd w:val="clear" w:color="auto" w:fill="FFFFFF"/>
        <w:spacing w:before="0"/>
        <w:jc w:val="center"/>
      </w:pPr>
      <w:hyperlink r:id="rId6" w:history="1">
        <w:r w:rsidR="008D19B9">
          <w:rPr>
            <w:rStyle w:val="Collegamentoipertestuale"/>
            <w:rFonts w:ascii="Calibri" w:hAnsi="Calibri"/>
            <w:b w:val="0"/>
            <w:bCs w:val="0"/>
            <w:color w:val="1F497D"/>
            <w:sz w:val="32"/>
            <w:szCs w:val="32"/>
          </w:rPr>
          <w:t>http://www.aeronautica.difesa.it/personale/concorsi/Pagine/ACCADEMIA-2021.aspx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firstLine="708"/>
      </w:pPr>
      <w:r>
        <w:rPr>
          <w:rFonts w:ascii="Calibri" w:hAnsi="Calibri"/>
          <w:b w:val="0"/>
          <w:bCs w:val="0"/>
          <w:color w:val="auto"/>
        </w:rPr>
        <w:t>Clicca qui per accedere alla documentazione del concorso 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left="1417" w:firstLine="707"/>
      </w:pPr>
      <w:r>
        <w:rPr>
          <w:rFonts w:ascii="Calibri" w:hAnsi="Calibri"/>
          <w:b w:val="0"/>
          <w:bCs w:val="0"/>
          <w:color w:val="000000"/>
          <w:sz w:val="32"/>
          <w:szCs w:val="32"/>
        </w:rPr>
        <w:t xml:space="preserve">                </w:t>
      </w:r>
      <w:r>
        <w:rPr>
          <w:rFonts w:ascii="Calibri" w:hAnsi="Calibri"/>
          <w:b w:val="0"/>
          <w:bCs w:val="0"/>
          <w:color w:val="1F497D"/>
          <w:sz w:val="32"/>
          <w:szCs w:val="32"/>
        </w:rPr>
        <w:t>               </w:t>
      </w:r>
      <w:hyperlink r:id="rId7" w:history="1">
        <w:r>
          <w:rPr>
            <w:rStyle w:val="Collegamentoipertestuale"/>
            <w:rFonts w:ascii="Calibri" w:hAnsi="Calibri"/>
            <w:b w:val="0"/>
            <w:bCs w:val="0"/>
            <w:color w:val="1F497D"/>
            <w:sz w:val="32"/>
            <w:szCs w:val="32"/>
          </w:rPr>
          <w:t>https://concorsi.difesa.it/am/accademia/2021/Pagine/home.aspx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</w:p>
    <w:p w:rsidR="008D19B9" w:rsidRDefault="008D19B9"/>
    <w:sectPr w:rsidR="008D1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B9"/>
    <w:rsid w:val="00657A4C"/>
    <w:rsid w:val="008D19B9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orsi.difesa.it/am/accademia/2021/Pagine/hom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ronautica.difesa.it/personale/concorsi/Pagine/ACCADEMIA-2021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PIETRANTUONO, T. COL. Massimiliano - S.M.A.</cp:lastModifiedBy>
  <cp:revision>2</cp:revision>
  <dcterms:created xsi:type="dcterms:W3CDTF">2021-01-15T12:15:00Z</dcterms:created>
  <dcterms:modified xsi:type="dcterms:W3CDTF">2021-01-18T07:05:00Z</dcterms:modified>
</cp:coreProperties>
</file>