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57CA1" w14:textId="014A3D37" w:rsidR="7FEA35A3" w:rsidRDefault="0025548B" w:rsidP="00867CE1">
      <w:pPr>
        <w:rPr>
          <w:color w:val="000000" w:themeColor="text1"/>
          <w:sz w:val="24"/>
          <w:szCs w:val="24"/>
        </w:rPr>
      </w:pPr>
      <w:bookmarkStart w:id="0" w:name="_GoBack"/>
      <w:bookmarkEnd w:id="0"/>
      <w:proofErr w:type="spellStart"/>
      <w:r>
        <w:rPr>
          <w:color w:val="000000" w:themeColor="text1"/>
          <w:sz w:val="24"/>
          <w:szCs w:val="24"/>
        </w:rPr>
        <w:t>Prot</w:t>
      </w:r>
      <w:proofErr w:type="spellEnd"/>
      <w:r>
        <w:rPr>
          <w:color w:val="000000" w:themeColor="text1"/>
          <w:sz w:val="24"/>
          <w:szCs w:val="24"/>
        </w:rPr>
        <w:t xml:space="preserve">. </w:t>
      </w:r>
      <w:proofErr w:type="spellStart"/>
      <w:r>
        <w:rPr>
          <w:color w:val="000000" w:themeColor="text1"/>
          <w:sz w:val="24"/>
          <w:szCs w:val="24"/>
        </w:rPr>
        <w:t>Num</w:t>
      </w:r>
      <w:proofErr w:type="spellEnd"/>
      <w:r>
        <w:rPr>
          <w:color w:val="000000" w:themeColor="text1"/>
          <w:sz w:val="24"/>
          <w:szCs w:val="24"/>
        </w:rPr>
        <w:t xml:space="preserve">  </w:t>
      </w:r>
    </w:p>
    <w:p w14:paraId="63C24FD2" w14:textId="77777777" w:rsidR="00CE2BE3" w:rsidRPr="00966110" w:rsidRDefault="00CE2BE3" w:rsidP="00CE2BE3">
      <w:pPr>
        <w:textAlignment w:val="center"/>
        <w:rPr>
          <w:bCs/>
          <w:color w:val="424242"/>
          <w:sz w:val="24"/>
          <w:szCs w:val="24"/>
        </w:rPr>
      </w:pPr>
      <w:r w:rsidRPr="00966110">
        <w:rPr>
          <w:bCs/>
          <w:color w:val="424242"/>
          <w:sz w:val="24"/>
          <w:szCs w:val="24"/>
        </w:rPr>
        <w:t xml:space="preserve">Anno 2022 </w:t>
      </w:r>
      <w:proofErr w:type="spellStart"/>
      <w:r w:rsidRPr="00966110">
        <w:rPr>
          <w:bCs/>
          <w:color w:val="424242"/>
          <w:sz w:val="24"/>
          <w:szCs w:val="24"/>
        </w:rPr>
        <w:t>Tit</w:t>
      </w:r>
      <w:proofErr w:type="spellEnd"/>
      <w:r w:rsidRPr="00966110">
        <w:rPr>
          <w:bCs/>
          <w:color w:val="424242"/>
          <w:sz w:val="24"/>
          <w:szCs w:val="24"/>
        </w:rPr>
        <w:t>. 05 Cl. 05 Fasc. 16</w:t>
      </w:r>
    </w:p>
    <w:p w14:paraId="181B2878" w14:textId="77777777" w:rsidR="00CE2BE3" w:rsidRDefault="00CE2BE3" w:rsidP="00CE2BE3">
      <w:pPr>
        <w:rPr>
          <w:color w:val="000000" w:themeColor="text1"/>
          <w:sz w:val="24"/>
          <w:szCs w:val="24"/>
        </w:rPr>
      </w:pPr>
    </w:p>
    <w:p w14:paraId="4126F643" w14:textId="5E5E3C0D" w:rsidR="54814A0C" w:rsidRDefault="54814A0C" w:rsidP="54814A0C">
      <w:pPr>
        <w:rPr>
          <w:sz w:val="24"/>
          <w:szCs w:val="24"/>
        </w:rPr>
      </w:pPr>
    </w:p>
    <w:p w14:paraId="7E07C8A8" w14:textId="1F89D6CB" w:rsidR="54814A0C" w:rsidRDefault="54814A0C" w:rsidP="54814A0C">
      <w:pPr>
        <w:ind w:left="5664"/>
        <w:rPr>
          <w:sz w:val="24"/>
          <w:szCs w:val="24"/>
        </w:rPr>
      </w:pPr>
    </w:p>
    <w:p w14:paraId="6E877490" w14:textId="3E17480F" w:rsidR="00013815" w:rsidRPr="002B2A66" w:rsidRDefault="00013815" w:rsidP="00454C1E">
      <w:pPr>
        <w:ind w:left="5664"/>
        <w:rPr>
          <w:iCs/>
          <w:sz w:val="24"/>
          <w:szCs w:val="24"/>
        </w:rPr>
      </w:pPr>
      <w:r w:rsidRPr="002B2A66">
        <w:rPr>
          <w:iCs/>
          <w:sz w:val="24"/>
          <w:szCs w:val="24"/>
        </w:rPr>
        <w:t xml:space="preserve">Alle famiglie </w:t>
      </w:r>
    </w:p>
    <w:p w14:paraId="5D8FBD29" w14:textId="1367E3F2" w:rsidR="00013815" w:rsidRPr="002B2A66" w:rsidRDefault="00013815" w:rsidP="00454C1E">
      <w:pPr>
        <w:ind w:left="5664"/>
        <w:rPr>
          <w:iCs/>
          <w:sz w:val="24"/>
          <w:szCs w:val="24"/>
        </w:rPr>
      </w:pPr>
      <w:r w:rsidRPr="002B2A66">
        <w:rPr>
          <w:iCs/>
          <w:sz w:val="24"/>
          <w:szCs w:val="24"/>
        </w:rPr>
        <w:t xml:space="preserve">degli studenti delle classi </w:t>
      </w:r>
      <w:r w:rsidR="004610AE" w:rsidRPr="002B2A66">
        <w:rPr>
          <w:iCs/>
          <w:sz w:val="24"/>
          <w:szCs w:val="24"/>
        </w:rPr>
        <w:t xml:space="preserve">quarte e </w:t>
      </w:r>
      <w:r w:rsidRPr="002B2A66">
        <w:rPr>
          <w:iCs/>
          <w:sz w:val="24"/>
          <w:szCs w:val="24"/>
        </w:rPr>
        <w:t xml:space="preserve">quinte </w:t>
      </w:r>
    </w:p>
    <w:p w14:paraId="6E58A9AE" w14:textId="77777777" w:rsidR="00013815" w:rsidRPr="002B2A66" w:rsidRDefault="00013815" w:rsidP="00454C1E">
      <w:pPr>
        <w:ind w:left="5664"/>
        <w:rPr>
          <w:iCs/>
          <w:sz w:val="24"/>
          <w:szCs w:val="24"/>
        </w:rPr>
      </w:pPr>
      <w:r w:rsidRPr="002B2A66">
        <w:rPr>
          <w:iCs/>
          <w:sz w:val="24"/>
          <w:szCs w:val="24"/>
        </w:rPr>
        <w:t>LORO SEDI</w:t>
      </w:r>
    </w:p>
    <w:p w14:paraId="5A72659B" w14:textId="3D58D4CC" w:rsidR="00013815" w:rsidRPr="002B2A66" w:rsidRDefault="00013815" w:rsidP="5B02834F">
      <w:pPr>
        <w:rPr>
          <w:sz w:val="24"/>
          <w:szCs w:val="24"/>
        </w:rPr>
      </w:pPr>
    </w:p>
    <w:p w14:paraId="06653D9D" w14:textId="6A30C3C8" w:rsidR="30299B0C" w:rsidRDefault="30299B0C" w:rsidP="30299B0C">
      <w:pPr>
        <w:rPr>
          <w:sz w:val="24"/>
          <w:szCs w:val="24"/>
        </w:rPr>
      </w:pPr>
    </w:p>
    <w:p w14:paraId="51E3A39B" w14:textId="450AAA81" w:rsidR="30299B0C" w:rsidRDefault="30299B0C" w:rsidP="30299B0C">
      <w:pPr>
        <w:rPr>
          <w:sz w:val="24"/>
          <w:szCs w:val="24"/>
        </w:rPr>
      </w:pPr>
    </w:p>
    <w:p w14:paraId="71B0CCA3" w14:textId="58161586" w:rsidR="00013815" w:rsidRPr="002B2A66" w:rsidRDefault="00013815" w:rsidP="2804DA35">
      <w:pPr>
        <w:rPr>
          <w:sz w:val="24"/>
          <w:szCs w:val="24"/>
        </w:rPr>
      </w:pPr>
      <w:r w:rsidRPr="2804DA35">
        <w:rPr>
          <w:sz w:val="24"/>
          <w:szCs w:val="24"/>
        </w:rPr>
        <w:t xml:space="preserve">Oggetto: </w:t>
      </w:r>
      <w:r w:rsidR="00CE2BE3">
        <w:rPr>
          <w:sz w:val="24"/>
          <w:szCs w:val="24"/>
        </w:rPr>
        <w:t>P</w:t>
      </w:r>
      <w:r w:rsidR="001E429E" w:rsidRPr="2804DA35">
        <w:rPr>
          <w:sz w:val="24"/>
          <w:szCs w:val="24"/>
        </w:rPr>
        <w:t>orte Aperte</w:t>
      </w:r>
      <w:r w:rsidR="00CE2BE3">
        <w:rPr>
          <w:sz w:val="24"/>
          <w:szCs w:val="24"/>
        </w:rPr>
        <w:t xml:space="preserve"> </w:t>
      </w:r>
      <w:r w:rsidR="009F29C6" w:rsidRPr="2804DA35">
        <w:rPr>
          <w:sz w:val="24"/>
          <w:szCs w:val="24"/>
        </w:rPr>
        <w:t>-</w:t>
      </w:r>
      <w:r w:rsidR="001E429E" w:rsidRPr="2804DA35">
        <w:rPr>
          <w:sz w:val="24"/>
          <w:szCs w:val="24"/>
        </w:rPr>
        <w:t>Università degli Studi dell’Aquila</w:t>
      </w:r>
      <w:r w:rsidR="00145B6D" w:rsidRPr="2804DA35">
        <w:rPr>
          <w:sz w:val="24"/>
          <w:szCs w:val="24"/>
        </w:rPr>
        <w:t xml:space="preserve">- </w:t>
      </w:r>
      <w:r w:rsidR="001E429E" w:rsidRPr="2804DA35">
        <w:rPr>
          <w:sz w:val="24"/>
          <w:szCs w:val="24"/>
        </w:rPr>
        <w:t>Edizione on-line</w:t>
      </w:r>
      <w:r w:rsidR="00B83009" w:rsidRPr="2804DA35">
        <w:rPr>
          <w:sz w:val="24"/>
          <w:szCs w:val="24"/>
        </w:rPr>
        <w:t xml:space="preserve"> e in presenza.</w:t>
      </w:r>
    </w:p>
    <w:p w14:paraId="5F480C7E" w14:textId="77777777" w:rsidR="0090031F" w:rsidRPr="002B2A66" w:rsidRDefault="0090031F" w:rsidP="00454C1E">
      <w:pPr>
        <w:ind w:firstLine="708"/>
        <w:jc w:val="both"/>
        <w:rPr>
          <w:iCs/>
          <w:sz w:val="24"/>
          <w:szCs w:val="24"/>
        </w:rPr>
      </w:pPr>
    </w:p>
    <w:p w14:paraId="62641D75" w14:textId="4BB45D88" w:rsidR="30299B0C" w:rsidRDefault="30299B0C" w:rsidP="30299B0C">
      <w:pPr>
        <w:rPr>
          <w:sz w:val="24"/>
          <w:szCs w:val="24"/>
        </w:rPr>
      </w:pPr>
    </w:p>
    <w:p w14:paraId="621F868C" w14:textId="1C20ED8B" w:rsidR="0090031F" w:rsidRPr="002B2A66" w:rsidRDefault="00B83009" w:rsidP="0090031F">
      <w:pPr>
        <w:rPr>
          <w:sz w:val="24"/>
          <w:szCs w:val="24"/>
        </w:rPr>
      </w:pPr>
      <w:r w:rsidRPr="002B2A66">
        <w:rPr>
          <w:sz w:val="24"/>
          <w:szCs w:val="24"/>
        </w:rPr>
        <w:t>Gentilissi</w:t>
      </w:r>
      <w:r w:rsidR="0090031F" w:rsidRPr="002B2A66">
        <w:rPr>
          <w:sz w:val="24"/>
          <w:szCs w:val="24"/>
        </w:rPr>
        <w:t>mi,</w:t>
      </w:r>
    </w:p>
    <w:p w14:paraId="36459D60" w14:textId="77777777" w:rsidR="00B83009" w:rsidRPr="002B2A66" w:rsidRDefault="00B83009" w:rsidP="0090031F">
      <w:pPr>
        <w:rPr>
          <w:sz w:val="24"/>
          <w:szCs w:val="24"/>
        </w:rPr>
      </w:pPr>
    </w:p>
    <w:p w14:paraId="019DD627" w14:textId="4C590FF6" w:rsidR="0025548B" w:rsidRPr="002B2A66" w:rsidRDefault="0025548B" w:rsidP="0025548B">
      <w:pPr>
        <w:ind w:firstLine="708"/>
        <w:rPr>
          <w:sz w:val="24"/>
          <w:szCs w:val="24"/>
        </w:rPr>
      </w:pPr>
      <w:bookmarkStart w:id="1" w:name="_Hlk44054818"/>
      <w:r w:rsidRPr="2463E607">
        <w:rPr>
          <w:sz w:val="24"/>
          <w:szCs w:val="24"/>
        </w:rPr>
        <w:t>La V</w:t>
      </w:r>
      <w:r>
        <w:rPr>
          <w:sz w:val="24"/>
          <w:szCs w:val="24"/>
        </w:rPr>
        <w:t>I</w:t>
      </w:r>
      <w:r w:rsidRPr="2463E607">
        <w:rPr>
          <w:sz w:val="24"/>
          <w:szCs w:val="24"/>
        </w:rPr>
        <w:t xml:space="preserve"> edizione di “Porte Aperte”</w:t>
      </w:r>
      <w:r w:rsidR="00C35616">
        <w:rPr>
          <w:sz w:val="24"/>
          <w:szCs w:val="24"/>
        </w:rPr>
        <w:t xml:space="preserve"> </w:t>
      </w:r>
      <w:r w:rsidRPr="2463E607">
        <w:rPr>
          <w:sz w:val="24"/>
          <w:szCs w:val="24"/>
        </w:rPr>
        <w:t xml:space="preserve">- Università degli Studi dell’Aquila si svolgerà </w:t>
      </w:r>
      <w:r>
        <w:rPr>
          <w:sz w:val="24"/>
          <w:szCs w:val="24"/>
        </w:rPr>
        <w:t>il 14 luglio 2022</w:t>
      </w:r>
      <w:r w:rsidRPr="2463E6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dalle ore 9.00 alle 18,30 </w:t>
      </w:r>
      <w:r w:rsidRPr="2463E607">
        <w:rPr>
          <w:sz w:val="24"/>
          <w:szCs w:val="24"/>
        </w:rPr>
        <w:t>in modalità mista, on line e in presenza.</w:t>
      </w:r>
    </w:p>
    <w:p w14:paraId="1F2D3CE9" w14:textId="77777777" w:rsidR="0025548B" w:rsidRPr="002B2A66" w:rsidRDefault="0025548B" w:rsidP="0025548B">
      <w:pPr>
        <w:ind w:firstLine="708"/>
        <w:rPr>
          <w:sz w:val="24"/>
          <w:szCs w:val="24"/>
        </w:rPr>
      </w:pPr>
    </w:p>
    <w:p w14:paraId="2586669A" w14:textId="77777777" w:rsidR="0025548B" w:rsidRPr="002B2A66" w:rsidRDefault="0025548B" w:rsidP="0025548B">
      <w:pPr>
        <w:ind w:firstLine="708"/>
        <w:jc w:val="both"/>
        <w:rPr>
          <w:sz w:val="24"/>
          <w:szCs w:val="24"/>
        </w:rPr>
      </w:pPr>
      <w:r w:rsidRPr="002B2A66">
        <w:rPr>
          <w:sz w:val="24"/>
          <w:szCs w:val="24"/>
        </w:rPr>
        <w:t xml:space="preserve">Per seguire l’evento in modalità online, non sarà necessario prenotarsi; per coloro che vorranno invece seguire tutte le attività in presenza, sarà </w:t>
      </w:r>
      <w:r>
        <w:rPr>
          <w:sz w:val="24"/>
          <w:szCs w:val="24"/>
        </w:rPr>
        <w:t>obbligatoria la prenotazione all’aula predisposta, cliccando sul link indicato</w:t>
      </w:r>
      <w:r w:rsidRPr="002B2A66">
        <w:rPr>
          <w:sz w:val="24"/>
          <w:szCs w:val="24"/>
        </w:rPr>
        <w:t xml:space="preserve"> nel programma sintetico allegato. </w:t>
      </w:r>
    </w:p>
    <w:p w14:paraId="301AEA84" w14:textId="77777777" w:rsidR="0025548B" w:rsidRPr="002B2A66" w:rsidRDefault="0025548B" w:rsidP="0025548B">
      <w:pPr>
        <w:ind w:firstLine="708"/>
        <w:rPr>
          <w:sz w:val="24"/>
          <w:szCs w:val="24"/>
        </w:rPr>
      </w:pPr>
    </w:p>
    <w:p w14:paraId="13A38D81" w14:textId="3A5E0F21" w:rsidR="0025548B" w:rsidRDefault="0025548B" w:rsidP="0025548B">
      <w:pPr>
        <w:pStyle w:val="NormaleWeb"/>
        <w:shd w:val="clear" w:color="auto" w:fill="FDFDFD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L’evento si svolgerà presso la scenografica sede di Ingegneria a </w:t>
      </w:r>
      <w:proofErr w:type="spellStart"/>
      <w:r>
        <w:rPr>
          <w:iCs/>
        </w:rPr>
        <w:t>Monteluco</w:t>
      </w:r>
      <w:proofErr w:type="spellEnd"/>
      <w:r>
        <w:rPr>
          <w:iCs/>
        </w:rPr>
        <w:t xml:space="preserve"> di Roio. Oltre a seguire la </w:t>
      </w:r>
      <w:r w:rsidRPr="002B2A66">
        <w:rPr>
          <w:iCs/>
        </w:rPr>
        <w:t>presentazione dei corsi di studio</w:t>
      </w:r>
      <w:r>
        <w:rPr>
          <w:iCs/>
        </w:rPr>
        <w:t xml:space="preserve"> che si terrà presso l’Aula Magna, sarà possibile visitare </w:t>
      </w:r>
      <w:proofErr w:type="gramStart"/>
      <w:r>
        <w:rPr>
          <w:iCs/>
        </w:rPr>
        <w:t>i gazebo</w:t>
      </w:r>
      <w:proofErr w:type="gramEnd"/>
      <w:r>
        <w:rPr>
          <w:iCs/>
        </w:rPr>
        <w:t xml:space="preserve"> dei vari Dipartimenti che verranno allestiti all’esterno; negli stand gli studenti potranno incontrare i docenti di riferimento</w:t>
      </w:r>
      <w:r w:rsidR="005243A8">
        <w:rPr>
          <w:iCs/>
        </w:rPr>
        <w:t>,</w:t>
      </w:r>
      <w:r w:rsidR="005243A8" w:rsidRPr="005243A8">
        <w:rPr>
          <w:iCs/>
        </w:rPr>
        <w:t xml:space="preserve"> </w:t>
      </w:r>
      <w:r w:rsidR="005243A8">
        <w:rPr>
          <w:iCs/>
        </w:rPr>
        <w:t>gli studenti</w:t>
      </w:r>
      <w:r>
        <w:rPr>
          <w:iCs/>
        </w:rPr>
        <w:t xml:space="preserve"> ed il personale dell’ufficio Orientamento con i quali parlare e chiedere informazioni vis-a-vis. </w:t>
      </w:r>
    </w:p>
    <w:p w14:paraId="04784AE5" w14:textId="77777777" w:rsidR="0025548B" w:rsidRDefault="0025548B" w:rsidP="0025548B">
      <w:pPr>
        <w:pStyle w:val="NormaleWeb"/>
        <w:shd w:val="clear" w:color="auto" w:fill="FDFDFD"/>
        <w:spacing w:before="0" w:beforeAutospacing="0" w:after="0" w:afterAutospacing="0"/>
        <w:ind w:firstLine="708"/>
        <w:jc w:val="both"/>
        <w:rPr>
          <w:iCs/>
        </w:rPr>
      </w:pPr>
    </w:p>
    <w:p w14:paraId="15DDF7CB" w14:textId="2E1E7E3B" w:rsidR="0025548B" w:rsidRDefault="0025548B" w:rsidP="0025548B">
      <w:pPr>
        <w:pStyle w:val="NormaleWeb"/>
        <w:shd w:val="clear" w:color="auto" w:fill="FDFDFD"/>
        <w:spacing w:before="0" w:beforeAutospacing="0" w:after="0" w:afterAutospacing="0"/>
        <w:ind w:firstLine="708"/>
        <w:jc w:val="both"/>
        <w:rPr>
          <w:iCs/>
        </w:rPr>
      </w:pPr>
      <w:r>
        <w:rPr>
          <w:iCs/>
        </w:rPr>
        <w:t xml:space="preserve">Nel pomeriggio, dalle ore 15 alle </w:t>
      </w:r>
      <w:r w:rsidR="005F643F">
        <w:rPr>
          <w:iCs/>
        </w:rPr>
        <w:t>18</w:t>
      </w:r>
      <w:r w:rsidR="004B0E19">
        <w:rPr>
          <w:iCs/>
        </w:rPr>
        <w:t>.</w:t>
      </w:r>
      <w:r w:rsidR="005F643F">
        <w:rPr>
          <w:iCs/>
        </w:rPr>
        <w:t xml:space="preserve">30, prenotandosi al link </w:t>
      </w:r>
      <w:hyperlink r:id="rId8" w:tgtFrame="_blank" w:history="1">
        <w:r w:rsidR="005F643F" w:rsidRPr="00C35616">
          <w:rPr>
            <w:rStyle w:val="Collegamentoipertestuale"/>
          </w:rPr>
          <w:t>https://forms.office.com/r/rGhBGpCwsz</w:t>
        </w:r>
      </w:hyperlink>
      <w:r w:rsidR="005F643F">
        <w:rPr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iCs/>
        </w:rPr>
        <w:t>sarà possibile visitare i vari laboratori delle varie sedi</w:t>
      </w:r>
      <w:r w:rsidRPr="002B2A66">
        <w:rPr>
          <w:iCs/>
        </w:rPr>
        <w:t>.</w:t>
      </w:r>
    </w:p>
    <w:p w14:paraId="7F77D23D" w14:textId="77777777" w:rsidR="0025548B" w:rsidRPr="002B2A66" w:rsidRDefault="0025548B" w:rsidP="0025548B">
      <w:pPr>
        <w:pStyle w:val="NormaleWeb"/>
        <w:shd w:val="clear" w:color="auto" w:fill="FDFDFD"/>
        <w:spacing w:before="0" w:beforeAutospacing="0" w:after="0" w:afterAutospacing="0"/>
        <w:ind w:firstLine="708"/>
        <w:jc w:val="both"/>
        <w:rPr>
          <w:iCs/>
        </w:rPr>
      </w:pPr>
    </w:p>
    <w:p w14:paraId="7712A66A" w14:textId="76787154" w:rsidR="004C7758" w:rsidRDefault="000F3890" w:rsidP="0025548B">
      <w:pPr>
        <w:pStyle w:val="NormaleWeb"/>
        <w:shd w:val="clear" w:color="auto" w:fill="FDFDFD"/>
        <w:spacing w:before="0" w:beforeAutospacing="0" w:after="0" w:afterAutospacing="0"/>
        <w:ind w:firstLine="708"/>
        <w:jc w:val="both"/>
      </w:pPr>
      <w:hyperlink r:id="rId9" w:history="1">
        <w:r w:rsidR="0025548B" w:rsidRPr="00C35616">
          <w:t>Il programma completo sarà a breve pubblicato sul sito di Ateneo all’indirizzo</w:t>
        </w:r>
        <w:r w:rsidR="0025548B" w:rsidRPr="00013E59">
          <w:rPr>
            <w:rStyle w:val="Collegamentoipertestuale"/>
            <w:color w:val="000000" w:themeColor="text1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: </w:t>
        </w:r>
      </w:hyperlink>
      <w:hyperlink r:id="rId10" w:history="1">
        <w:r w:rsidR="00CE2BE3" w:rsidRPr="00400E21">
          <w:rPr>
            <w:rStyle w:val="Collegamentoipertestuale"/>
          </w:rPr>
          <w:t>https://www.univaq.it/</w:t>
        </w:r>
      </w:hyperlink>
    </w:p>
    <w:p w14:paraId="4DE7F3E2" w14:textId="77777777" w:rsidR="00CE2BE3" w:rsidRPr="00013E59" w:rsidRDefault="00CE2BE3" w:rsidP="0025548B">
      <w:pPr>
        <w:pStyle w:val="NormaleWeb"/>
        <w:shd w:val="clear" w:color="auto" w:fill="FDFDFD"/>
        <w:spacing w:before="0" w:beforeAutospacing="0" w:after="0" w:afterAutospacing="0"/>
        <w:ind w:firstLine="708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1"/>
    <w:p w14:paraId="7446EB4F" w14:textId="073424E9" w:rsidR="0025548B" w:rsidRPr="00520973" w:rsidRDefault="0025548B" w:rsidP="0025548B">
      <w:pPr>
        <w:pStyle w:val="NormaleWeb"/>
        <w:shd w:val="clear" w:color="auto" w:fill="FDFDFD"/>
        <w:spacing w:before="0" w:beforeAutospacing="0" w:after="0" w:afterAutospacing="0"/>
        <w:ind w:firstLine="708"/>
        <w:jc w:val="both"/>
      </w:pPr>
      <w:r w:rsidRPr="00CE2BE3">
        <w:t>A partire dalle 9,00 di giovedì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3E5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t xml:space="preserve">4 luglio, gli studenti che decideranno di seguire l’evento da remoto, potranno seguire la diretta interattiva accedendo al link: </w:t>
      </w:r>
      <w:hyperlink r:id="rId11" w:history="1">
        <w:r w:rsidR="00A922EA" w:rsidRPr="00EF0396">
          <w:rPr>
            <w:rStyle w:val="Collegamentoipertestuale"/>
          </w:rPr>
          <w:t>https://univaq.webex.com/meet/elearning</w:t>
        </w:r>
      </w:hyperlink>
      <w:r w:rsidR="00A922EA">
        <w:t>.</w:t>
      </w:r>
      <w:r>
        <w:t xml:space="preserve"> Inoltre, sarà possibile seguire l’evento anche in diretta</w:t>
      </w:r>
      <w:r w:rsidR="005243A8">
        <w:t xml:space="preserve"> </w:t>
      </w:r>
      <w:r>
        <w:lastRenderedPageBreak/>
        <w:t xml:space="preserve">streaming su nostro canale </w:t>
      </w:r>
      <w:proofErr w:type="spellStart"/>
      <w:r>
        <w:t>YouTube</w:t>
      </w:r>
      <w:proofErr w:type="spellEnd"/>
      <w:r>
        <w:t xml:space="preserve"> al link </w:t>
      </w:r>
      <w:hyperlink r:id="rId12" w:history="1">
        <w:r w:rsidR="00A922EA" w:rsidRPr="00EF0396">
          <w:rPr>
            <w:rStyle w:val="Collegamentoipertestuale"/>
          </w:rPr>
          <w:t>https://www.univaq.it/live</w:t>
        </w:r>
      </w:hyperlink>
      <w:r w:rsidR="00A922EA">
        <w:t xml:space="preserve"> </w:t>
      </w:r>
      <w:r>
        <w:t>con chat attiva. In tal modo si potrà dunque:</w:t>
      </w:r>
    </w:p>
    <w:p w14:paraId="5FBE190D" w14:textId="77777777" w:rsidR="0025548B" w:rsidRPr="00520973" w:rsidRDefault="0025548B" w:rsidP="0025548B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/>
        <w:jc w:val="both"/>
        <w:rPr>
          <w:iCs/>
        </w:rPr>
      </w:pPr>
      <w:r>
        <w:rPr>
          <w:iCs/>
        </w:rPr>
        <w:t>v</w:t>
      </w:r>
      <w:r w:rsidRPr="00520973">
        <w:rPr>
          <w:iCs/>
        </w:rPr>
        <w:t xml:space="preserve">edere la presentazione dei corsi di studio e seminari tenuti dai docenti; </w:t>
      </w:r>
    </w:p>
    <w:p w14:paraId="1AD40288" w14:textId="77777777" w:rsidR="0025548B" w:rsidRDefault="0025548B" w:rsidP="0025548B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porre domande in diretta sulla piattaforma Cisco </w:t>
      </w:r>
      <w:proofErr w:type="spellStart"/>
      <w:r>
        <w:rPr>
          <w:iCs/>
        </w:rPr>
        <w:t>Webex</w:t>
      </w:r>
      <w:proofErr w:type="spellEnd"/>
      <w:r>
        <w:rPr>
          <w:iCs/>
        </w:rPr>
        <w:t xml:space="preserve"> o attraverso la </w:t>
      </w:r>
      <w:r w:rsidRPr="00520973">
        <w:rPr>
          <w:iCs/>
        </w:rPr>
        <w:t>chat on-line</w:t>
      </w:r>
      <w:r>
        <w:rPr>
          <w:iCs/>
        </w:rPr>
        <w:t xml:space="preserve"> del canale </w:t>
      </w:r>
      <w:proofErr w:type="spellStart"/>
      <w:r>
        <w:rPr>
          <w:iCs/>
        </w:rPr>
        <w:t>YouTube</w:t>
      </w:r>
      <w:proofErr w:type="spellEnd"/>
      <w:r w:rsidRPr="00520973">
        <w:rPr>
          <w:iCs/>
        </w:rPr>
        <w:t xml:space="preserve">, </w:t>
      </w:r>
    </w:p>
    <w:p w14:paraId="5271EA15" w14:textId="57FBF1C3" w:rsidR="0025548B" w:rsidRPr="00C12B8A" w:rsidRDefault="0025548B" w:rsidP="0025548B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/>
        <w:jc w:val="both"/>
        <w:rPr>
          <w:iCs/>
        </w:rPr>
      </w:pPr>
      <w:r w:rsidRPr="00C12B8A">
        <w:rPr>
          <w:iCs/>
        </w:rPr>
        <w:t xml:space="preserve">accedere al sito d’Ateneo (https:// </w:t>
      </w:r>
      <w:hyperlink r:id="rId13" w:history="1">
        <w:r w:rsidR="00A922EA" w:rsidRPr="00EF0396">
          <w:rPr>
            <w:rStyle w:val="Collegamentoipertestuale"/>
            <w:iCs/>
          </w:rPr>
          <w:t>www.univaq.it/section.php?id=562</w:t>
        </w:r>
      </w:hyperlink>
      <w:r w:rsidR="00A922EA">
        <w:rPr>
          <w:iCs/>
        </w:rPr>
        <w:t>)</w:t>
      </w:r>
      <w:r w:rsidRPr="00C12B8A">
        <w:rPr>
          <w:iCs/>
        </w:rPr>
        <w:t xml:space="preserve"> e scaricare i libricini dei Corsi di Studio, la guida all’Università e </w:t>
      </w:r>
      <w:r>
        <w:rPr>
          <w:iCs/>
        </w:rPr>
        <w:t>ai servizi.</w:t>
      </w:r>
    </w:p>
    <w:p w14:paraId="772DF6D3" w14:textId="77777777" w:rsidR="0025548B" w:rsidRDefault="0025548B" w:rsidP="0025548B">
      <w:pPr>
        <w:pStyle w:val="NormaleWeb"/>
        <w:shd w:val="clear" w:color="auto" w:fill="FDFDFD"/>
        <w:spacing w:before="0" w:beforeAutospacing="0" w:after="0" w:afterAutospacing="0"/>
        <w:jc w:val="both"/>
        <w:rPr>
          <w:iCs/>
        </w:rPr>
      </w:pPr>
    </w:p>
    <w:p w14:paraId="075B94DA" w14:textId="48F62B99" w:rsidR="00520973" w:rsidRPr="002B2A66" w:rsidRDefault="00520973" w:rsidP="008432D5">
      <w:pPr>
        <w:pStyle w:val="NormaleWeb"/>
        <w:shd w:val="clear" w:color="auto" w:fill="FDFDFD"/>
        <w:spacing w:before="0" w:beforeAutospacing="0" w:after="0" w:afterAutospacing="0"/>
        <w:ind w:left="720"/>
        <w:jc w:val="both"/>
        <w:rPr>
          <w:iCs/>
        </w:rPr>
      </w:pPr>
    </w:p>
    <w:p w14:paraId="3338156A" w14:textId="3962FCA1" w:rsidR="00013815" w:rsidRDefault="00013815" w:rsidP="00145B6D">
      <w:pPr>
        <w:jc w:val="both"/>
        <w:rPr>
          <w:iCs/>
          <w:sz w:val="24"/>
          <w:szCs w:val="24"/>
        </w:rPr>
      </w:pPr>
      <w:r w:rsidRPr="002B2A66">
        <w:rPr>
          <w:iCs/>
          <w:sz w:val="24"/>
          <w:szCs w:val="24"/>
        </w:rPr>
        <w:t xml:space="preserve">Per maggiori informazioni, è possibile contattare i numeri 0862 </w:t>
      </w:r>
      <w:r w:rsidR="00811C4E" w:rsidRPr="002B2A66">
        <w:rPr>
          <w:iCs/>
          <w:sz w:val="24"/>
          <w:szCs w:val="24"/>
        </w:rPr>
        <w:t>433552</w:t>
      </w:r>
      <w:r w:rsidR="00811C4E">
        <w:rPr>
          <w:iCs/>
          <w:sz w:val="24"/>
          <w:szCs w:val="24"/>
        </w:rPr>
        <w:t xml:space="preserve"> - </w:t>
      </w:r>
      <w:r w:rsidRPr="002B2A66">
        <w:rPr>
          <w:iCs/>
          <w:sz w:val="24"/>
          <w:szCs w:val="24"/>
        </w:rPr>
        <w:t>432</w:t>
      </w:r>
      <w:r w:rsidR="000C245D" w:rsidRPr="002B2A66">
        <w:rPr>
          <w:iCs/>
          <w:sz w:val="24"/>
          <w:szCs w:val="24"/>
        </w:rPr>
        <w:t>740</w:t>
      </w:r>
      <w:r w:rsidRPr="002B2A66">
        <w:rPr>
          <w:iCs/>
          <w:sz w:val="24"/>
          <w:szCs w:val="24"/>
        </w:rPr>
        <w:t xml:space="preserve"> </w:t>
      </w:r>
      <w:r w:rsidR="00811C4E">
        <w:rPr>
          <w:iCs/>
          <w:sz w:val="24"/>
          <w:szCs w:val="24"/>
        </w:rPr>
        <w:t xml:space="preserve">- </w:t>
      </w:r>
      <w:r w:rsidR="004610AE" w:rsidRPr="002B2A66">
        <w:rPr>
          <w:iCs/>
          <w:sz w:val="24"/>
          <w:szCs w:val="24"/>
        </w:rPr>
        <w:t>432748.</w:t>
      </w:r>
    </w:p>
    <w:p w14:paraId="25828F9F" w14:textId="77777777" w:rsidR="0025548B" w:rsidRPr="002B2A66" w:rsidRDefault="0025548B" w:rsidP="00145B6D">
      <w:pPr>
        <w:jc w:val="both"/>
        <w:rPr>
          <w:iCs/>
          <w:sz w:val="24"/>
          <w:szCs w:val="24"/>
        </w:rPr>
      </w:pPr>
    </w:p>
    <w:p w14:paraId="099A619F" w14:textId="78EEFB15" w:rsidR="00013815" w:rsidRPr="002B2A66" w:rsidRDefault="00013815" w:rsidP="00454C1E">
      <w:pPr>
        <w:pStyle w:val="NormaleWeb"/>
        <w:shd w:val="clear" w:color="auto" w:fill="FDFDFD"/>
        <w:spacing w:before="0" w:beforeAutospacing="0" w:after="0" w:afterAutospacing="0"/>
        <w:ind w:firstLine="708"/>
        <w:jc w:val="both"/>
        <w:rPr>
          <w:iCs/>
        </w:rPr>
      </w:pPr>
      <w:r w:rsidRPr="002B2A66">
        <w:rPr>
          <w:iCs/>
        </w:rPr>
        <w:t xml:space="preserve">Nella speranza di </w:t>
      </w:r>
      <w:proofErr w:type="spellStart"/>
      <w:r w:rsidRPr="002B2A66">
        <w:rPr>
          <w:iCs/>
        </w:rPr>
        <w:t>incontrarVi</w:t>
      </w:r>
      <w:proofErr w:type="spellEnd"/>
      <w:r w:rsidRPr="002B2A66">
        <w:rPr>
          <w:iCs/>
        </w:rPr>
        <w:t xml:space="preserve"> </w:t>
      </w:r>
      <w:r w:rsidR="00520973" w:rsidRPr="002B2A66">
        <w:rPr>
          <w:iCs/>
        </w:rPr>
        <w:t xml:space="preserve">online </w:t>
      </w:r>
      <w:r w:rsidR="00AC2AEB" w:rsidRPr="002B2A66">
        <w:rPr>
          <w:iCs/>
        </w:rPr>
        <w:t xml:space="preserve">e in presenza numerosi, </w:t>
      </w:r>
      <w:r w:rsidRPr="002B2A66">
        <w:rPr>
          <w:iCs/>
        </w:rPr>
        <w:t>porgo i miei più cordiali saluti.</w:t>
      </w:r>
    </w:p>
    <w:p w14:paraId="029FC9A3" w14:textId="77777777" w:rsidR="00013815" w:rsidRPr="002B2A66" w:rsidRDefault="00013815" w:rsidP="00454C1E">
      <w:pPr>
        <w:pStyle w:val="NormaleWeb"/>
        <w:shd w:val="clear" w:color="auto" w:fill="FDFDFD"/>
        <w:spacing w:before="0" w:beforeAutospacing="0" w:after="0" w:afterAutospacing="0"/>
        <w:ind w:firstLine="708"/>
        <w:jc w:val="both"/>
        <w:rPr>
          <w:iCs/>
        </w:rPr>
      </w:pPr>
    </w:p>
    <w:p w14:paraId="60B21BC6" w14:textId="41414EE1" w:rsidR="001E429E" w:rsidRPr="002B2A66" w:rsidRDefault="006F02A1" w:rsidP="00454C1E">
      <w:pPr>
        <w:ind w:left="5664" w:firstLine="432"/>
        <w:jc w:val="both"/>
        <w:rPr>
          <w:iCs/>
          <w:sz w:val="24"/>
          <w:szCs w:val="24"/>
        </w:rPr>
      </w:pPr>
      <w:r w:rsidRPr="002B2A66">
        <w:rPr>
          <w:iCs/>
          <w:sz w:val="24"/>
          <w:szCs w:val="24"/>
        </w:rPr>
        <w:t xml:space="preserve">F.to </w:t>
      </w:r>
      <w:r w:rsidR="001E429E" w:rsidRPr="002B2A66">
        <w:rPr>
          <w:iCs/>
          <w:sz w:val="24"/>
          <w:szCs w:val="24"/>
        </w:rPr>
        <w:t>Il Rettore</w:t>
      </w:r>
    </w:p>
    <w:p w14:paraId="3C595E65" w14:textId="0C0A54D2" w:rsidR="005632A2" w:rsidRDefault="006F02A1" w:rsidP="1EDFCAB3">
      <w:pPr>
        <w:ind w:left="4956" w:firstLine="708"/>
        <w:jc w:val="both"/>
        <w:rPr>
          <w:sz w:val="24"/>
          <w:szCs w:val="24"/>
        </w:rPr>
      </w:pPr>
      <w:r w:rsidRPr="002B2A66">
        <w:rPr>
          <w:sz w:val="24"/>
          <w:szCs w:val="24"/>
        </w:rPr>
        <w:t xml:space="preserve">  </w:t>
      </w:r>
      <w:r w:rsidR="001E429E" w:rsidRPr="002B2A66">
        <w:rPr>
          <w:sz w:val="24"/>
          <w:szCs w:val="24"/>
        </w:rPr>
        <w:t xml:space="preserve">Prof. Edoardo </w:t>
      </w:r>
      <w:proofErr w:type="spellStart"/>
      <w:r w:rsidR="001E429E" w:rsidRPr="002B2A66">
        <w:rPr>
          <w:sz w:val="24"/>
          <w:szCs w:val="24"/>
        </w:rPr>
        <w:t>Alesse</w:t>
      </w:r>
      <w:proofErr w:type="spellEnd"/>
    </w:p>
    <w:p w14:paraId="0364C3B3" w14:textId="4BB46179" w:rsidR="00046AB1" w:rsidRDefault="00046AB1" w:rsidP="1EDFCAB3">
      <w:pPr>
        <w:ind w:left="4956" w:firstLine="708"/>
        <w:jc w:val="both"/>
        <w:rPr>
          <w:sz w:val="24"/>
          <w:szCs w:val="24"/>
        </w:rPr>
      </w:pPr>
    </w:p>
    <w:p w14:paraId="620C48AE" w14:textId="0C4D205E" w:rsidR="00046AB1" w:rsidRDefault="00046AB1" w:rsidP="1EDFCAB3">
      <w:pPr>
        <w:ind w:left="4956" w:firstLine="708"/>
        <w:jc w:val="both"/>
        <w:rPr>
          <w:sz w:val="24"/>
          <w:szCs w:val="24"/>
        </w:rPr>
      </w:pPr>
    </w:p>
    <w:sectPr w:rsidR="00046AB1" w:rsidSect="002B2A66">
      <w:headerReference w:type="default" r:id="rId14"/>
      <w:footerReference w:type="default" r:id="rId15"/>
      <w:pgSz w:w="11906" w:h="16838" w:code="9"/>
      <w:pgMar w:top="1701" w:right="1134" w:bottom="1134" w:left="1134" w:header="1128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42795" w14:textId="77777777" w:rsidR="000F3890" w:rsidRDefault="000F3890">
      <w:r>
        <w:separator/>
      </w:r>
    </w:p>
  </w:endnote>
  <w:endnote w:type="continuationSeparator" w:id="0">
    <w:p w14:paraId="5AE367EC" w14:textId="77777777" w:rsidR="000F3890" w:rsidRDefault="000F3890">
      <w:r>
        <w:continuationSeparator/>
      </w:r>
    </w:p>
  </w:endnote>
  <w:endnote w:type="continuationNotice" w:id="1">
    <w:p w14:paraId="3FB1ED2F" w14:textId="77777777" w:rsidR="000F3890" w:rsidRDefault="000F3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35E34" w14:textId="77777777" w:rsidR="0028766D" w:rsidRPr="00670CEB" w:rsidRDefault="0028766D" w:rsidP="005D78E3">
    <w:pPr>
      <w:pStyle w:val="Pidipagina"/>
      <w:jc w:val="center"/>
      <w:rPr>
        <w:sz w:val="14"/>
        <w:szCs w:val="14"/>
      </w:rPr>
    </w:pPr>
    <w:r w:rsidRPr="00670CEB">
      <w:rPr>
        <w:sz w:val="14"/>
        <w:szCs w:val="14"/>
      </w:rPr>
      <w:t xml:space="preserve">Unità Organizzativa </w:t>
    </w:r>
    <w:proofErr w:type="gramStart"/>
    <w:r w:rsidRPr="00670CEB">
      <w:rPr>
        <w:sz w:val="14"/>
        <w:szCs w:val="14"/>
      </w:rPr>
      <w:t>Responsabile :</w:t>
    </w:r>
    <w:proofErr w:type="gramEnd"/>
    <w:r w:rsidRPr="00670CEB">
      <w:rPr>
        <w:sz w:val="14"/>
        <w:szCs w:val="14"/>
      </w:rPr>
      <w:t xml:space="preserve"> Settore Cittadinanza Studentesca Orientamento e </w:t>
    </w:r>
    <w:proofErr w:type="spellStart"/>
    <w:r w:rsidRPr="00670CEB">
      <w:rPr>
        <w:sz w:val="14"/>
        <w:szCs w:val="14"/>
      </w:rPr>
      <w:t>Placementt</w:t>
    </w:r>
    <w:proofErr w:type="spellEnd"/>
    <w:r w:rsidRPr="00670CEB">
      <w:rPr>
        <w:sz w:val="14"/>
        <w:szCs w:val="14"/>
      </w:rPr>
      <w:t xml:space="preserve"> </w:t>
    </w:r>
  </w:p>
  <w:p w14:paraId="33A1C1E4" w14:textId="77777777" w:rsidR="0028766D" w:rsidRPr="00670CEB" w:rsidRDefault="0028766D" w:rsidP="005D78E3">
    <w:pPr>
      <w:pStyle w:val="Pidipagina"/>
      <w:jc w:val="center"/>
      <w:rPr>
        <w:sz w:val="14"/>
        <w:szCs w:val="14"/>
      </w:rPr>
    </w:pPr>
    <w:r w:rsidRPr="00670CEB">
      <w:rPr>
        <w:sz w:val="14"/>
        <w:szCs w:val="14"/>
      </w:rPr>
      <w:t xml:space="preserve">Piazzale Salvatore Tommasi, </w:t>
    </w:r>
    <w:proofErr w:type="gramStart"/>
    <w:r w:rsidRPr="00670CEB">
      <w:rPr>
        <w:sz w:val="14"/>
        <w:szCs w:val="14"/>
      </w:rPr>
      <w:t>1  –-</w:t>
    </w:r>
    <w:proofErr w:type="gramEnd"/>
    <w:r w:rsidRPr="00670CEB">
      <w:rPr>
        <w:sz w:val="14"/>
        <w:szCs w:val="14"/>
      </w:rPr>
      <w:t xml:space="preserve"> Coppito  – 67100 L’Aquila - </w:t>
    </w:r>
    <w:proofErr w:type="spellStart"/>
    <w:r w:rsidRPr="00670CEB">
      <w:rPr>
        <w:sz w:val="14"/>
        <w:szCs w:val="14"/>
      </w:rPr>
      <w:t>Italy</w:t>
    </w:r>
    <w:proofErr w:type="spellEnd"/>
  </w:p>
  <w:p w14:paraId="5F9808DD" w14:textId="77777777" w:rsidR="0028766D" w:rsidRPr="00670CEB" w:rsidRDefault="0028766D" w:rsidP="005D78E3">
    <w:pPr>
      <w:pStyle w:val="Pidipagina"/>
      <w:jc w:val="center"/>
      <w:rPr>
        <w:sz w:val="14"/>
        <w:szCs w:val="14"/>
      </w:rPr>
    </w:pPr>
    <w:r w:rsidRPr="00670CEB">
      <w:rPr>
        <w:sz w:val="14"/>
        <w:szCs w:val="14"/>
      </w:rPr>
      <w:t xml:space="preserve">C.F. e P.I.  01021630668 – </w:t>
    </w:r>
    <w:hyperlink r:id="rId1" w:history="1">
      <w:r w:rsidRPr="00670CEB">
        <w:rPr>
          <w:rStyle w:val="Collegamentoipertestuale"/>
          <w:color w:val="auto"/>
          <w:sz w:val="14"/>
          <w:szCs w:val="14"/>
        </w:rPr>
        <w:t>rater@strutture.univaq.it</w:t>
      </w:r>
    </w:hyperlink>
  </w:p>
  <w:p w14:paraId="6698F999" w14:textId="77777777" w:rsidR="0028766D" w:rsidRPr="00670CEB" w:rsidRDefault="0028766D" w:rsidP="00D62AA5">
    <w:pPr>
      <w:pStyle w:val="Pidipagina"/>
      <w:rPr>
        <w:color w:val="000099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26683" w14:textId="77777777" w:rsidR="000F3890" w:rsidRDefault="000F3890">
      <w:r>
        <w:separator/>
      </w:r>
    </w:p>
  </w:footnote>
  <w:footnote w:type="continuationSeparator" w:id="0">
    <w:p w14:paraId="13694978" w14:textId="77777777" w:rsidR="000F3890" w:rsidRDefault="000F3890">
      <w:r>
        <w:continuationSeparator/>
      </w:r>
    </w:p>
  </w:footnote>
  <w:footnote w:type="continuationNotice" w:id="1">
    <w:p w14:paraId="75D204C6" w14:textId="77777777" w:rsidR="000F3890" w:rsidRDefault="000F38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429AA" w14:textId="77777777" w:rsidR="0028766D" w:rsidRDefault="54814A0C" w:rsidP="006C29ED">
    <w:pPr>
      <w:pStyle w:val="Intestazione"/>
      <w:jc w:val="center"/>
    </w:pPr>
    <w:r>
      <w:rPr>
        <w:noProof/>
      </w:rPr>
      <w:drawing>
        <wp:inline distT="0" distB="0" distL="0" distR="0" wp14:anchorId="61FD212A" wp14:editId="7E53D040">
          <wp:extent cx="579120" cy="716280"/>
          <wp:effectExtent l="0" t="0" r="0" b="7620"/>
          <wp:docPr id="2" name="Immagine 2" descr="Logo 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FF17A1" w14:textId="77777777" w:rsidR="0028766D" w:rsidRDefault="0028766D" w:rsidP="006C29ED">
    <w:pPr>
      <w:pStyle w:val="Titolo1"/>
      <w:rPr>
        <w:sz w:val="28"/>
        <w:szCs w:val="28"/>
      </w:rPr>
    </w:pPr>
    <w:r>
      <w:rPr>
        <w:sz w:val="28"/>
        <w:szCs w:val="28"/>
      </w:rPr>
      <w:t>Università degli Studi dell’Aquila</w:t>
    </w:r>
  </w:p>
  <w:p w14:paraId="4F3A5028" w14:textId="77777777" w:rsidR="0028766D" w:rsidRDefault="0028766D" w:rsidP="006C29ED">
    <w:pPr>
      <w:pStyle w:val="Intestazione"/>
      <w:jc w:val="center"/>
      <w:rPr>
        <w:sz w:val="24"/>
        <w:szCs w:val="24"/>
      </w:rPr>
    </w:pPr>
    <w:r>
      <w:rPr>
        <w:sz w:val="24"/>
        <w:szCs w:val="24"/>
      </w:rPr>
      <w:t>Amministrazione centrale</w:t>
    </w:r>
  </w:p>
  <w:p w14:paraId="0B21F21D" w14:textId="77777777" w:rsidR="0028766D" w:rsidRDefault="0028766D" w:rsidP="006C29ED">
    <w:pPr>
      <w:pStyle w:val="Intestazione"/>
      <w:jc w:val="center"/>
      <w:rPr>
        <w:i/>
        <w:sz w:val="22"/>
        <w:szCs w:val="22"/>
      </w:rPr>
    </w:pPr>
    <w:r>
      <w:rPr>
        <w:i/>
        <w:sz w:val="22"/>
        <w:szCs w:val="22"/>
      </w:rPr>
      <w:t xml:space="preserve">Area Studenti e post </w:t>
    </w:r>
    <w:proofErr w:type="spellStart"/>
    <w:r>
      <w:rPr>
        <w:i/>
        <w:sz w:val="22"/>
        <w:szCs w:val="22"/>
      </w:rPr>
      <w:t>Lauream</w:t>
    </w:r>
    <w:proofErr w:type="spellEnd"/>
  </w:p>
  <w:p w14:paraId="3052055F" w14:textId="77777777" w:rsidR="0028766D" w:rsidRPr="006C29ED" w:rsidRDefault="0028766D" w:rsidP="006C29ED">
    <w:pPr>
      <w:pStyle w:val="Intestazione"/>
      <w:jc w:val="center"/>
      <w:rPr>
        <w:b/>
        <w:sz w:val="22"/>
        <w:szCs w:val="22"/>
      </w:rPr>
    </w:pPr>
    <w:r>
      <w:rPr>
        <w:b/>
        <w:i/>
        <w:sz w:val="22"/>
        <w:szCs w:val="22"/>
      </w:rPr>
      <w:t xml:space="preserve">Settore Cittadinanza Studentesca Orientamento e </w:t>
    </w:r>
    <w:proofErr w:type="spellStart"/>
    <w:r>
      <w:rPr>
        <w:b/>
        <w:i/>
        <w:sz w:val="22"/>
        <w:szCs w:val="22"/>
      </w:rPr>
      <w:t>Placement</w:t>
    </w:r>
    <w:proofErr w:type="spellEnd"/>
  </w:p>
  <w:p w14:paraId="55A4E840" w14:textId="77777777" w:rsidR="0028766D" w:rsidRDefault="0028766D" w:rsidP="00FA78DD">
    <w:pPr>
      <w:pStyle w:val="Intestazione"/>
      <w:rPr>
        <w:sz w:val="22"/>
        <w:szCs w:val="22"/>
      </w:rPr>
    </w:pPr>
  </w:p>
  <w:p w14:paraId="326EB7D1" w14:textId="77777777" w:rsidR="0028766D" w:rsidRDefault="0028766D" w:rsidP="00FA78DD">
    <w:pPr>
      <w:pStyle w:val="Intestazione"/>
      <w:rPr>
        <w:sz w:val="22"/>
        <w:szCs w:val="22"/>
      </w:rPr>
    </w:pPr>
    <w:r>
      <w:rPr>
        <w:sz w:val="22"/>
        <w:szCs w:val="22"/>
      </w:rPr>
      <w:t xml:space="preserve"> </w:t>
    </w:r>
  </w:p>
  <w:p w14:paraId="5C8E9B39" w14:textId="03EA583A" w:rsidR="0028766D" w:rsidRPr="00FA78DD" w:rsidRDefault="0028766D" w:rsidP="006F02A1">
    <w:pPr>
      <w:pStyle w:val="Intestazione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060F"/>
    <w:multiLevelType w:val="hybridMultilevel"/>
    <w:tmpl w:val="24927DCA"/>
    <w:lvl w:ilvl="0" w:tplc="90FED3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3E0220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 w:tplc="0EDA2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16"/>
        <w:szCs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C2875"/>
    <w:multiLevelType w:val="hybridMultilevel"/>
    <w:tmpl w:val="1BBC71C6"/>
    <w:lvl w:ilvl="0" w:tplc="90FED3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3E0220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55AA7"/>
    <w:multiLevelType w:val="hybridMultilevel"/>
    <w:tmpl w:val="FA448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B6"/>
    <w:rsid w:val="00013815"/>
    <w:rsid w:val="0003315E"/>
    <w:rsid w:val="000371B4"/>
    <w:rsid w:val="00046AB1"/>
    <w:rsid w:val="00062DAB"/>
    <w:rsid w:val="000633A0"/>
    <w:rsid w:val="0006770D"/>
    <w:rsid w:val="00075075"/>
    <w:rsid w:val="0009555C"/>
    <w:rsid w:val="00096740"/>
    <w:rsid w:val="000A0A91"/>
    <w:rsid w:val="000A1113"/>
    <w:rsid w:val="000A3493"/>
    <w:rsid w:val="000B78E3"/>
    <w:rsid w:val="000C245D"/>
    <w:rsid w:val="000C3CC4"/>
    <w:rsid w:val="000D639F"/>
    <w:rsid w:val="000F2D02"/>
    <w:rsid w:val="000F3890"/>
    <w:rsid w:val="000F7245"/>
    <w:rsid w:val="00144465"/>
    <w:rsid w:val="00145B6D"/>
    <w:rsid w:val="00157D78"/>
    <w:rsid w:val="00166267"/>
    <w:rsid w:val="00173E69"/>
    <w:rsid w:val="00176ABF"/>
    <w:rsid w:val="0017704A"/>
    <w:rsid w:val="001E2DB9"/>
    <w:rsid w:val="001E429E"/>
    <w:rsid w:val="001E7CF4"/>
    <w:rsid w:val="001F000F"/>
    <w:rsid w:val="001F30C4"/>
    <w:rsid w:val="001F34EC"/>
    <w:rsid w:val="00237128"/>
    <w:rsid w:val="00241E53"/>
    <w:rsid w:val="0025172E"/>
    <w:rsid w:val="0025548B"/>
    <w:rsid w:val="0026221D"/>
    <w:rsid w:val="00272AAF"/>
    <w:rsid w:val="00272F84"/>
    <w:rsid w:val="0028766D"/>
    <w:rsid w:val="00290117"/>
    <w:rsid w:val="002A2DCE"/>
    <w:rsid w:val="002A693F"/>
    <w:rsid w:val="002B2A66"/>
    <w:rsid w:val="002C079A"/>
    <w:rsid w:val="002F16C9"/>
    <w:rsid w:val="00305A58"/>
    <w:rsid w:val="00311704"/>
    <w:rsid w:val="00314085"/>
    <w:rsid w:val="003443B1"/>
    <w:rsid w:val="0036008B"/>
    <w:rsid w:val="00366ABF"/>
    <w:rsid w:val="0036B0DD"/>
    <w:rsid w:val="00370B35"/>
    <w:rsid w:val="00371850"/>
    <w:rsid w:val="00384339"/>
    <w:rsid w:val="00390F19"/>
    <w:rsid w:val="003915B6"/>
    <w:rsid w:val="003A7F4A"/>
    <w:rsid w:val="003D52BA"/>
    <w:rsid w:val="00406B2A"/>
    <w:rsid w:val="00417FD1"/>
    <w:rsid w:val="00434E4B"/>
    <w:rsid w:val="00441143"/>
    <w:rsid w:val="00454C1E"/>
    <w:rsid w:val="00455D7A"/>
    <w:rsid w:val="004610AE"/>
    <w:rsid w:val="004A772B"/>
    <w:rsid w:val="004B0E19"/>
    <w:rsid w:val="004B5261"/>
    <w:rsid w:val="004C0F53"/>
    <w:rsid w:val="004C2E66"/>
    <w:rsid w:val="004C7758"/>
    <w:rsid w:val="004F09B5"/>
    <w:rsid w:val="004F7CCE"/>
    <w:rsid w:val="00507638"/>
    <w:rsid w:val="0051208E"/>
    <w:rsid w:val="00513D6B"/>
    <w:rsid w:val="00517C52"/>
    <w:rsid w:val="00520973"/>
    <w:rsid w:val="005243A8"/>
    <w:rsid w:val="00527540"/>
    <w:rsid w:val="00543319"/>
    <w:rsid w:val="005545D2"/>
    <w:rsid w:val="00557539"/>
    <w:rsid w:val="005626B0"/>
    <w:rsid w:val="005632A2"/>
    <w:rsid w:val="005771B6"/>
    <w:rsid w:val="00577C2E"/>
    <w:rsid w:val="0058139E"/>
    <w:rsid w:val="00595AB4"/>
    <w:rsid w:val="005A7897"/>
    <w:rsid w:val="005B3189"/>
    <w:rsid w:val="005C0A01"/>
    <w:rsid w:val="005D3B1C"/>
    <w:rsid w:val="005D674D"/>
    <w:rsid w:val="005D78E3"/>
    <w:rsid w:val="005E42CB"/>
    <w:rsid w:val="005F643F"/>
    <w:rsid w:val="005F7D88"/>
    <w:rsid w:val="0060631B"/>
    <w:rsid w:val="00612958"/>
    <w:rsid w:val="006454CC"/>
    <w:rsid w:val="00661BAF"/>
    <w:rsid w:val="0066627A"/>
    <w:rsid w:val="00670CEB"/>
    <w:rsid w:val="00674B09"/>
    <w:rsid w:val="006A310A"/>
    <w:rsid w:val="006B15BF"/>
    <w:rsid w:val="006C29ED"/>
    <w:rsid w:val="006E7B59"/>
    <w:rsid w:val="006F02A1"/>
    <w:rsid w:val="006F0B9F"/>
    <w:rsid w:val="007239B0"/>
    <w:rsid w:val="00731070"/>
    <w:rsid w:val="00737EA4"/>
    <w:rsid w:val="00741621"/>
    <w:rsid w:val="00741E5A"/>
    <w:rsid w:val="0075579D"/>
    <w:rsid w:val="00770040"/>
    <w:rsid w:val="00775B14"/>
    <w:rsid w:val="007A3F35"/>
    <w:rsid w:val="007B2A51"/>
    <w:rsid w:val="007B3F03"/>
    <w:rsid w:val="00811C4E"/>
    <w:rsid w:val="00812C52"/>
    <w:rsid w:val="008432D5"/>
    <w:rsid w:val="008535E2"/>
    <w:rsid w:val="00867CE1"/>
    <w:rsid w:val="008766CA"/>
    <w:rsid w:val="008D6EF6"/>
    <w:rsid w:val="008F0180"/>
    <w:rsid w:val="008F4C1C"/>
    <w:rsid w:val="0090031F"/>
    <w:rsid w:val="00920F3C"/>
    <w:rsid w:val="00930F51"/>
    <w:rsid w:val="0093277E"/>
    <w:rsid w:val="00955CEE"/>
    <w:rsid w:val="009618FF"/>
    <w:rsid w:val="009730EE"/>
    <w:rsid w:val="009748A0"/>
    <w:rsid w:val="0098260E"/>
    <w:rsid w:val="00985201"/>
    <w:rsid w:val="00993AF6"/>
    <w:rsid w:val="009C5D9C"/>
    <w:rsid w:val="009F0729"/>
    <w:rsid w:val="009F29C6"/>
    <w:rsid w:val="00A01777"/>
    <w:rsid w:val="00A12904"/>
    <w:rsid w:val="00A13BB0"/>
    <w:rsid w:val="00A2563B"/>
    <w:rsid w:val="00A30CD9"/>
    <w:rsid w:val="00A40F2F"/>
    <w:rsid w:val="00A53383"/>
    <w:rsid w:val="00A6564D"/>
    <w:rsid w:val="00A75162"/>
    <w:rsid w:val="00A922EA"/>
    <w:rsid w:val="00A94300"/>
    <w:rsid w:val="00AA2EA2"/>
    <w:rsid w:val="00AA3B96"/>
    <w:rsid w:val="00AB77A7"/>
    <w:rsid w:val="00AB79DB"/>
    <w:rsid w:val="00AC2AEB"/>
    <w:rsid w:val="00AC68FC"/>
    <w:rsid w:val="00AC70A1"/>
    <w:rsid w:val="00AD0A3E"/>
    <w:rsid w:val="00AD1278"/>
    <w:rsid w:val="00B36351"/>
    <w:rsid w:val="00B4041E"/>
    <w:rsid w:val="00B55182"/>
    <w:rsid w:val="00B6789A"/>
    <w:rsid w:val="00B80D61"/>
    <w:rsid w:val="00B83009"/>
    <w:rsid w:val="00B866A5"/>
    <w:rsid w:val="00BA4080"/>
    <w:rsid w:val="00BC51F5"/>
    <w:rsid w:val="00BC5FFD"/>
    <w:rsid w:val="00BD0D55"/>
    <w:rsid w:val="00BD2003"/>
    <w:rsid w:val="00BE6958"/>
    <w:rsid w:val="00BF0126"/>
    <w:rsid w:val="00C16872"/>
    <w:rsid w:val="00C24470"/>
    <w:rsid w:val="00C35616"/>
    <w:rsid w:val="00C3783E"/>
    <w:rsid w:val="00C44662"/>
    <w:rsid w:val="00C61049"/>
    <w:rsid w:val="00C649B7"/>
    <w:rsid w:val="00C65EA9"/>
    <w:rsid w:val="00CA1311"/>
    <w:rsid w:val="00CA180C"/>
    <w:rsid w:val="00CB079D"/>
    <w:rsid w:val="00CB2E03"/>
    <w:rsid w:val="00CE2BE3"/>
    <w:rsid w:val="00CE6A2A"/>
    <w:rsid w:val="00CF0CF4"/>
    <w:rsid w:val="00CF26AC"/>
    <w:rsid w:val="00D06516"/>
    <w:rsid w:val="00D1009D"/>
    <w:rsid w:val="00D47FAE"/>
    <w:rsid w:val="00D500D2"/>
    <w:rsid w:val="00D62AA5"/>
    <w:rsid w:val="00D728AB"/>
    <w:rsid w:val="00D80193"/>
    <w:rsid w:val="00DA2D38"/>
    <w:rsid w:val="00DC2C6B"/>
    <w:rsid w:val="00DC3878"/>
    <w:rsid w:val="00DD0E5B"/>
    <w:rsid w:val="00DD16C9"/>
    <w:rsid w:val="00DD4659"/>
    <w:rsid w:val="00DE1811"/>
    <w:rsid w:val="00DF320B"/>
    <w:rsid w:val="00DF7C5C"/>
    <w:rsid w:val="00E0237D"/>
    <w:rsid w:val="00E043F9"/>
    <w:rsid w:val="00E13844"/>
    <w:rsid w:val="00E221F4"/>
    <w:rsid w:val="00E223A0"/>
    <w:rsid w:val="00E353BC"/>
    <w:rsid w:val="00E668A1"/>
    <w:rsid w:val="00EA0319"/>
    <w:rsid w:val="00EB4814"/>
    <w:rsid w:val="00ED5518"/>
    <w:rsid w:val="00EE0139"/>
    <w:rsid w:val="00EE4E49"/>
    <w:rsid w:val="00EF1EB5"/>
    <w:rsid w:val="00EF4517"/>
    <w:rsid w:val="00F02672"/>
    <w:rsid w:val="00F0758A"/>
    <w:rsid w:val="00F32B07"/>
    <w:rsid w:val="00F36763"/>
    <w:rsid w:val="00F53A01"/>
    <w:rsid w:val="00F74AEB"/>
    <w:rsid w:val="00F953E6"/>
    <w:rsid w:val="00F9642E"/>
    <w:rsid w:val="00FA78DD"/>
    <w:rsid w:val="00FB2F40"/>
    <w:rsid w:val="00FB4C46"/>
    <w:rsid w:val="00FC40F9"/>
    <w:rsid w:val="00FF4837"/>
    <w:rsid w:val="024446BD"/>
    <w:rsid w:val="058857C3"/>
    <w:rsid w:val="10BDDBE7"/>
    <w:rsid w:val="14DFA192"/>
    <w:rsid w:val="1EDFCAB3"/>
    <w:rsid w:val="209183C7"/>
    <w:rsid w:val="24B10331"/>
    <w:rsid w:val="2804DA35"/>
    <w:rsid w:val="30299B0C"/>
    <w:rsid w:val="33074EC9"/>
    <w:rsid w:val="39F469F1"/>
    <w:rsid w:val="3BF51C4D"/>
    <w:rsid w:val="3C7D0926"/>
    <w:rsid w:val="547A0656"/>
    <w:rsid w:val="54814A0C"/>
    <w:rsid w:val="596841F5"/>
    <w:rsid w:val="5B02834F"/>
    <w:rsid w:val="5D6494F0"/>
    <w:rsid w:val="62E3F991"/>
    <w:rsid w:val="659C7966"/>
    <w:rsid w:val="6782C6FD"/>
    <w:rsid w:val="70107A11"/>
    <w:rsid w:val="76A8F6F3"/>
    <w:rsid w:val="785D921F"/>
    <w:rsid w:val="7FE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A1FE3"/>
  <w15:docId w15:val="{11F0EC01-8BA3-435B-8036-567B3A02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71B6"/>
  </w:style>
  <w:style w:type="paragraph" w:styleId="Titolo1">
    <w:name w:val="heading 1"/>
    <w:basedOn w:val="Normale"/>
    <w:next w:val="Normale"/>
    <w:link w:val="Titolo1Carattere"/>
    <w:qFormat/>
    <w:rsid w:val="005771B6"/>
    <w:pPr>
      <w:keepNext/>
      <w:jc w:val="center"/>
      <w:outlineLvl w:val="0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771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771B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5771B6"/>
    <w:rPr>
      <w:color w:val="0000FF"/>
      <w:u w:val="single"/>
    </w:rPr>
  </w:style>
  <w:style w:type="paragraph" w:styleId="Testofumetto">
    <w:name w:val="Balloon Text"/>
    <w:basedOn w:val="Normale"/>
    <w:semiHidden/>
    <w:rsid w:val="00AC68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F4837"/>
  </w:style>
  <w:style w:type="character" w:customStyle="1" w:styleId="PidipaginaCarattere">
    <w:name w:val="Piè di pagina Carattere"/>
    <w:basedOn w:val="Carpredefinitoparagrafo"/>
    <w:link w:val="Pidipagina"/>
    <w:rsid w:val="00D62AA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2A2"/>
  </w:style>
  <w:style w:type="paragraph" w:styleId="NormaleWeb">
    <w:name w:val="Normal (Web)"/>
    <w:basedOn w:val="Normale"/>
    <w:uiPriority w:val="99"/>
    <w:unhideWhenUsed/>
    <w:rsid w:val="0051208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51208E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6C29ED"/>
    <w:rPr>
      <w:b/>
      <w:smallCaps/>
      <w:sz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4C1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e"/>
    <w:rsid w:val="00434E4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434E4B"/>
  </w:style>
  <w:style w:type="character" w:customStyle="1" w:styleId="eop">
    <w:name w:val="eop"/>
    <w:basedOn w:val="Carpredefinitoparagrafo"/>
    <w:rsid w:val="00434E4B"/>
  </w:style>
  <w:style w:type="character" w:styleId="Collegamentovisitato">
    <w:name w:val="FollowedHyperlink"/>
    <w:basedOn w:val="Carpredefinitoparagrafo"/>
    <w:semiHidden/>
    <w:unhideWhenUsed/>
    <w:rsid w:val="00A922EA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9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8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6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0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61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329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95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319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51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98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5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43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695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51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3193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939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790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6337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2097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1038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4982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9177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71467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78675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650051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92666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419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4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3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61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7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8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72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rGhBGpCwsz" TargetMode="External"/><Relationship Id="rId13" Type="http://schemas.openxmlformats.org/officeDocument/2006/relationships/hyperlink" Target="http://www.univaq.it/section.php?id=5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vaq.it/liv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aq.webex.com/meet/elearn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ivaq.it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etizia\Downloads\Il%20programma%20completo%20sar&#224;%20a%20breve%20pubblicato%20sul%20sito%20di%20Ateneo%20all'indirizzo:%20https:\www.univaq.it\news_home.php%3fid=15502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ter@strutture.univaq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73AF-002C-4EE3-86E1-1AE843F9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Distinti saluti</vt:lpstr>
    </vt:vector>
  </TitlesOfParts>
  <Company>UNIVAQ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Distinti saluti</dc:title>
  <dc:creator>SolP</dc:creator>
  <cp:lastModifiedBy>Letizia</cp:lastModifiedBy>
  <cp:revision>2</cp:revision>
  <cp:lastPrinted>2021-06-08T09:14:00Z</cp:lastPrinted>
  <dcterms:created xsi:type="dcterms:W3CDTF">2022-06-06T10:42:00Z</dcterms:created>
  <dcterms:modified xsi:type="dcterms:W3CDTF">2022-06-06T10:42:00Z</dcterms:modified>
</cp:coreProperties>
</file>